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97" w:rsidRPr="00962746" w:rsidRDefault="00962746" w:rsidP="002B6497">
      <w:pPr>
        <w:jc w:val="center"/>
        <w:rPr>
          <w:b/>
          <w:sz w:val="28"/>
          <w:szCs w:val="28"/>
        </w:rPr>
      </w:pPr>
      <w:r w:rsidRPr="00962746">
        <w:rPr>
          <w:b/>
          <w:sz w:val="28"/>
          <w:szCs w:val="28"/>
        </w:rPr>
        <w:t>SCHEDA</w:t>
      </w:r>
      <w:r w:rsidR="002B6497">
        <w:rPr>
          <w:b/>
          <w:sz w:val="28"/>
          <w:szCs w:val="28"/>
        </w:rPr>
        <w:t xml:space="preserve"> </w:t>
      </w:r>
      <w:r w:rsidR="002B6497" w:rsidRPr="00962746">
        <w:rPr>
          <w:b/>
          <w:sz w:val="28"/>
          <w:szCs w:val="28"/>
        </w:rPr>
        <w:t>IMPEGNO DOCENTI TECNICO/PRATICI</w:t>
      </w:r>
    </w:p>
    <w:p w:rsidR="002B6497" w:rsidRDefault="002B6497" w:rsidP="00962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attività Catering e banqueting</w:t>
      </w:r>
    </w:p>
    <w:p w:rsidR="002B6497" w:rsidRDefault="002B6497" w:rsidP="00962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 consegnare in segreteria amministrativa</w:t>
      </w:r>
    </w:p>
    <w:p w:rsidR="002B6497" w:rsidRDefault="002B6497" w:rsidP="00962746"/>
    <w:tbl>
      <w:tblPr>
        <w:tblStyle w:val="Grigliatabella"/>
        <w:tblW w:w="0" w:type="auto"/>
        <w:tblLook w:val="04A0"/>
      </w:tblPr>
      <w:tblGrid>
        <w:gridCol w:w="817"/>
        <w:gridCol w:w="2618"/>
        <w:gridCol w:w="1604"/>
        <w:gridCol w:w="1605"/>
        <w:gridCol w:w="1605"/>
        <w:gridCol w:w="1605"/>
      </w:tblGrid>
      <w:tr w:rsidR="00C1242D" w:rsidTr="00C1242D">
        <w:tc>
          <w:tcPr>
            <w:tcW w:w="817" w:type="dxa"/>
            <w:tcBorders>
              <w:bottom w:val="single" w:sz="4" w:space="0" w:color="auto"/>
            </w:tcBorders>
          </w:tcPr>
          <w:p w:rsidR="00C1242D" w:rsidRPr="00962746" w:rsidRDefault="00C1242D" w:rsidP="002B649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2618" w:type="dxa"/>
          </w:tcPr>
          <w:p w:rsidR="00C1242D" w:rsidRDefault="00C1242D" w:rsidP="002B6497">
            <w:pPr>
              <w:rPr>
                <w:b/>
                <w:sz w:val="24"/>
                <w:szCs w:val="24"/>
              </w:rPr>
            </w:pPr>
            <w:r w:rsidRPr="00962746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604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</w:tr>
      <w:tr w:rsidR="00C1242D" w:rsidTr="00C1242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1242D" w:rsidRPr="00962746" w:rsidRDefault="00C1242D" w:rsidP="00962746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  <w:r w:rsidRPr="00962746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604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</w:tr>
      <w:tr w:rsidR="00C1242D" w:rsidTr="00C1242D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C1242D" w:rsidRPr="00962746" w:rsidRDefault="00C1242D" w:rsidP="00962746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  <w:r w:rsidRPr="00962746">
              <w:rPr>
                <w:b/>
                <w:sz w:val="24"/>
                <w:szCs w:val="24"/>
              </w:rPr>
              <w:t>CLASSE</w:t>
            </w:r>
            <w:r>
              <w:rPr>
                <w:b/>
                <w:sz w:val="24"/>
                <w:szCs w:val="24"/>
              </w:rPr>
              <w:t xml:space="preserve"> impegnata</w:t>
            </w:r>
          </w:p>
        </w:tc>
        <w:tc>
          <w:tcPr>
            <w:tcW w:w="1604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</w:tr>
      <w:tr w:rsidR="00C1242D" w:rsidTr="00C1242D">
        <w:tc>
          <w:tcPr>
            <w:tcW w:w="817" w:type="dxa"/>
            <w:vMerge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C1242D" w:rsidRDefault="00C1242D" w:rsidP="009E19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  <w:r w:rsidR="009E19B7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da coprire</w:t>
            </w:r>
          </w:p>
        </w:tc>
        <w:tc>
          <w:tcPr>
            <w:tcW w:w="1604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</w:tr>
      <w:tr w:rsidR="00C1242D" w:rsidTr="00C1242D">
        <w:tc>
          <w:tcPr>
            <w:tcW w:w="817" w:type="dxa"/>
            <w:vMerge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da avvisare per il pomeriggio</w:t>
            </w:r>
          </w:p>
        </w:tc>
        <w:tc>
          <w:tcPr>
            <w:tcW w:w="1604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C1242D" w:rsidRDefault="00C1242D" w:rsidP="00962746">
            <w:pPr>
              <w:rPr>
                <w:b/>
                <w:sz w:val="24"/>
                <w:szCs w:val="24"/>
              </w:rPr>
            </w:pPr>
          </w:p>
        </w:tc>
      </w:tr>
      <w:tr w:rsidR="009E19B7" w:rsidTr="009E19B7">
        <w:tc>
          <w:tcPr>
            <w:tcW w:w="817" w:type="dxa"/>
          </w:tcPr>
          <w:p w:rsidR="009E19B7" w:rsidRPr="00962746" w:rsidRDefault="009E19B7" w:rsidP="00962BF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2618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  <w:r w:rsidRPr="00962746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604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</w:tr>
      <w:tr w:rsidR="009E19B7" w:rsidTr="009E19B7">
        <w:tc>
          <w:tcPr>
            <w:tcW w:w="817" w:type="dxa"/>
          </w:tcPr>
          <w:p w:rsidR="009E19B7" w:rsidRPr="00962746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  <w:r w:rsidRPr="00962746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604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</w:tr>
      <w:tr w:rsidR="009E19B7" w:rsidTr="009E19B7">
        <w:tc>
          <w:tcPr>
            <w:tcW w:w="817" w:type="dxa"/>
            <w:vMerge w:val="restart"/>
          </w:tcPr>
          <w:p w:rsidR="009E19B7" w:rsidRPr="00962746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  <w:r w:rsidRPr="00962746">
              <w:rPr>
                <w:b/>
                <w:sz w:val="24"/>
                <w:szCs w:val="24"/>
              </w:rPr>
              <w:t>CLASSE</w:t>
            </w:r>
            <w:r>
              <w:rPr>
                <w:b/>
                <w:sz w:val="24"/>
                <w:szCs w:val="24"/>
              </w:rPr>
              <w:t xml:space="preserve"> impegnata</w:t>
            </w:r>
          </w:p>
        </w:tc>
        <w:tc>
          <w:tcPr>
            <w:tcW w:w="1604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</w:tr>
      <w:tr w:rsidR="009E19B7" w:rsidTr="009E19B7">
        <w:tc>
          <w:tcPr>
            <w:tcW w:w="817" w:type="dxa"/>
            <w:vMerge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 da coprire</w:t>
            </w:r>
          </w:p>
        </w:tc>
        <w:tc>
          <w:tcPr>
            <w:tcW w:w="1604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</w:tr>
      <w:tr w:rsidR="009E19B7" w:rsidTr="009E19B7">
        <w:tc>
          <w:tcPr>
            <w:tcW w:w="817" w:type="dxa"/>
            <w:vMerge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da avvisare per il pomeriggio</w:t>
            </w:r>
          </w:p>
        </w:tc>
        <w:tc>
          <w:tcPr>
            <w:tcW w:w="1604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</w:tr>
      <w:tr w:rsidR="009E19B7" w:rsidTr="009E19B7">
        <w:tc>
          <w:tcPr>
            <w:tcW w:w="817" w:type="dxa"/>
          </w:tcPr>
          <w:p w:rsidR="009E19B7" w:rsidRPr="00962746" w:rsidRDefault="009E19B7" w:rsidP="00962BF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2618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  <w:r w:rsidRPr="00962746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604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</w:tr>
      <w:tr w:rsidR="009E19B7" w:rsidTr="009E19B7">
        <w:tc>
          <w:tcPr>
            <w:tcW w:w="817" w:type="dxa"/>
          </w:tcPr>
          <w:p w:rsidR="009E19B7" w:rsidRPr="00962746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  <w:r w:rsidRPr="00962746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604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</w:tr>
      <w:tr w:rsidR="009E19B7" w:rsidTr="009E19B7">
        <w:tc>
          <w:tcPr>
            <w:tcW w:w="817" w:type="dxa"/>
            <w:vMerge w:val="restart"/>
          </w:tcPr>
          <w:p w:rsidR="009E19B7" w:rsidRPr="00962746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  <w:r w:rsidRPr="00962746">
              <w:rPr>
                <w:b/>
                <w:sz w:val="24"/>
                <w:szCs w:val="24"/>
              </w:rPr>
              <w:t>CLASSE</w:t>
            </w:r>
            <w:r>
              <w:rPr>
                <w:b/>
                <w:sz w:val="24"/>
                <w:szCs w:val="24"/>
              </w:rPr>
              <w:t xml:space="preserve"> impegnata</w:t>
            </w:r>
          </w:p>
        </w:tc>
        <w:tc>
          <w:tcPr>
            <w:tcW w:w="1604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</w:tr>
      <w:tr w:rsidR="009E19B7" w:rsidTr="009E19B7">
        <w:tc>
          <w:tcPr>
            <w:tcW w:w="817" w:type="dxa"/>
            <w:vMerge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 da coprire</w:t>
            </w:r>
          </w:p>
        </w:tc>
        <w:tc>
          <w:tcPr>
            <w:tcW w:w="1604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</w:tr>
      <w:tr w:rsidR="009E19B7" w:rsidTr="009E19B7">
        <w:tc>
          <w:tcPr>
            <w:tcW w:w="817" w:type="dxa"/>
            <w:vMerge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da avvisare per il pomeriggio</w:t>
            </w:r>
          </w:p>
        </w:tc>
        <w:tc>
          <w:tcPr>
            <w:tcW w:w="1604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</w:tr>
      <w:tr w:rsidR="009E19B7" w:rsidTr="009E19B7">
        <w:tc>
          <w:tcPr>
            <w:tcW w:w="817" w:type="dxa"/>
          </w:tcPr>
          <w:p w:rsidR="009E19B7" w:rsidRPr="00962746" w:rsidRDefault="009E19B7" w:rsidP="00962BF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2618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  <w:r w:rsidRPr="00962746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604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</w:tr>
      <w:tr w:rsidR="009E19B7" w:rsidTr="009E19B7">
        <w:tc>
          <w:tcPr>
            <w:tcW w:w="817" w:type="dxa"/>
          </w:tcPr>
          <w:p w:rsidR="009E19B7" w:rsidRPr="00962746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  <w:r w:rsidRPr="00962746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604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</w:tr>
      <w:tr w:rsidR="009E19B7" w:rsidTr="009E19B7">
        <w:tc>
          <w:tcPr>
            <w:tcW w:w="817" w:type="dxa"/>
            <w:vMerge w:val="restart"/>
          </w:tcPr>
          <w:p w:rsidR="009E19B7" w:rsidRPr="00962746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  <w:r w:rsidRPr="00962746">
              <w:rPr>
                <w:b/>
                <w:sz w:val="24"/>
                <w:szCs w:val="24"/>
              </w:rPr>
              <w:t>CLASSE</w:t>
            </w:r>
            <w:r>
              <w:rPr>
                <w:b/>
                <w:sz w:val="24"/>
                <w:szCs w:val="24"/>
              </w:rPr>
              <w:t xml:space="preserve"> impegnata</w:t>
            </w:r>
          </w:p>
        </w:tc>
        <w:tc>
          <w:tcPr>
            <w:tcW w:w="1604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</w:tr>
      <w:tr w:rsidR="009E19B7" w:rsidTr="009E19B7">
        <w:tc>
          <w:tcPr>
            <w:tcW w:w="817" w:type="dxa"/>
            <w:vMerge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 da coprire</w:t>
            </w:r>
          </w:p>
        </w:tc>
        <w:tc>
          <w:tcPr>
            <w:tcW w:w="1604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</w:tr>
      <w:tr w:rsidR="009E19B7" w:rsidTr="009E19B7">
        <w:tc>
          <w:tcPr>
            <w:tcW w:w="817" w:type="dxa"/>
            <w:vMerge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da avvisare per il pomeriggio</w:t>
            </w:r>
          </w:p>
        </w:tc>
        <w:tc>
          <w:tcPr>
            <w:tcW w:w="1604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</w:tr>
      <w:tr w:rsidR="009E19B7" w:rsidTr="009E19B7">
        <w:tc>
          <w:tcPr>
            <w:tcW w:w="817" w:type="dxa"/>
          </w:tcPr>
          <w:p w:rsidR="009E19B7" w:rsidRPr="00962746" w:rsidRDefault="009E19B7" w:rsidP="00962BF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2618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  <w:r w:rsidRPr="00962746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604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</w:tr>
      <w:tr w:rsidR="009E19B7" w:rsidTr="009E19B7">
        <w:tc>
          <w:tcPr>
            <w:tcW w:w="817" w:type="dxa"/>
          </w:tcPr>
          <w:p w:rsidR="009E19B7" w:rsidRPr="00962746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  <w:r w:rsidRPr="00962746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604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</w:tr>
      <w:tr w:rsidR="009E19B7" w:rsidTr="009E19B7">
        <w:tc>
          <w:tcPr>
            <w:tcW w:w="817" w:type="dxa"/>
            <w:vMerge w:val="restart"/>
          </w:tcPr>
          <w:p w:rsidR="009E19B7" w:rsidRPr="00962746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  <w:r w:rsidRPr="00962746">
              <w:rPr>
                <w:b/>
                <w:sz w:val="24"/>
                <w:szCs w:val="24"/>
              </w:rPr>
              <w:t>CLASSE</w:t>
            </w:r>
            <w:r>
              <w:rPr>
                <w:b/>
                <w:sz w:val="24"/>
                <w:szCs w:val="24"/>
              </w:rPr>
              <w:t xml:space="preserve"> impegnata</w:t>
            </w:r>
          </w:p>
        </w:tc>
        <w:tc>
          <w:tcPr>
            <w:tcW w:w="1604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</w:tr>
      <w:tr w:rsidR="009E19B7" w:rsidTr="009E19B7">
        <w:tc>
          <w:tcPr>
            <w:tcW w:w="817" w:type="dxa"/>
            <w:vMerge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 da coprire</w:t>
            </w:r>
          </w:p>
        </w:tc>
        <w:tc>
          <w:tcPr>
            <w:tcW w:w="1604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</w:tr>
      <w:tr w:rsidR="009E19B7" w:rsidTr="009E19B7">
        <w:tc>
          <w:tcPr>
            <w:tcW w:w="817" w:type="dxa"/>
            <w:vMerge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da avvisare per il pomeriggio</w:t>
            </w:r>
          </w:p>
        </w:tc>
        <w:tc>
          <w:tcPr>
            <w:tcW w:w="1604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E19B7" w:rsidRDefault="009E19B7" w:rsidP="00962BF1">
            <w:pPr>
              <w:rPr>
                <w:b/>
                <w:sz w:val="24"/>
                <w:szCs w:val="24"/>
              </w:rPr>
            </w:pPr>
          </w:p>
        </w:tc>
      </w:tr>
    </w:tbl>
    <w:p w:rsidR="00962746" w:rsidRDefault="00962746" w:rsidP="00C1242D">
      <w:pPr>
        <w:rPr>
          <w:sz w:val="24"/>
          <w:szCs w:val="24"/>
        </w:rPr>
      </w:pPr>
    </w:p>
    <w:p w:rsidR="009E19B7" w:rsidRDefault="009E19B7" w:rsidP="009E19B7">
      <w:pPr>
        <w:jc w:val="right"/>
        <w:rPr>
          <w:sz w:val="24"/>
          <w:szCs w:val="24"/>
        </w:rPr>
      </w:pPr>
      <w:r>
        <w:rPr>
          <w:sz w:val="24"/>
          <w:szCs w:val="24"/>
        </w:rPr>
        <w:t>Il referente</w:t>
      </w:r>
    </w:p>
    <w:p w:rsidR="009E19B7" w:rsidRPr="00962746" w:rsidRDefault="009E19B7" w:rsidP="009E19B7">
      <w:pPr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9E19B7" w:rsidRPr="00962746" w:rsidSect="00DF59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62746"/>
    <w:rsid w:val="002B6497"/>
    <w:rsid w:val="00962746"/>
    <w:rsid w:val="009E19B7"/>
    <w:rsid w:val="00C1242D"/>
    <w:rsid w:val="00D50337"/>
    <w:rsid w:val="00D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PEPE</cp:lastModifiedBy>
  <cp:revision>2</cp:revision>
  <dcterms:created xsi:type="dcterms:W3CDTF">2016-12-02T12:40:00Z</dcterms:created>
  <dcterms:modified xsi:type="dcterms:W3CDTF">2016-12-02T12:40:00Z</dcterms:modified>
</cp:coreProperties>
</file>